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96C" w:rsidRPr="00F75665" w:rsidRDefault="0096296C" w:rsidP="0096296C">
      <w:pPr>
        <w:spacing w:after="0"/>
        <w:ind w:left="5529" w:right="-243"/>
        <w:jc w:val="right"/>
        <w:rPr>
          <w:rFonts w:ascii="GHEA Grapalat" w:hAnsi="GHEA Grapalat"/>
          <w:sz w:val="20"/>
          <w:szCs w:val="20"/>
          <w:lang w:val="hy-AM"/>
        </w:rPr>
      </w:pPr>
      <w:r w:rsidRPr="00F75665">
        <w:rPr>
          <w:rFonts w:ascii="GHEA Grapalat" w:hAnsi="GHEA Grapalat"/>
          <w:sz w:val="20"/>
          <w:szCs w:val="20"/>
          <w:lang w:val="hy-AM"/>
        </w:rPr>
        <w:t>Հավելված</w:t>
      </w:r>
    </w:p>
    <w:p w:rsidR="0096296C" w:rsidRPr="00F75665" w:rsidRDefault="0096296C" w:rsidP="0096296C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F75665">
        <w:rPr>
          <w:rFonts w:ascii="GHEA Grapalat" w:hAnsi="GHEA Grapalat"/>
          <w:sz w:val="20"/>
          <w:szCs w:val="20"/>
          <w:lang w:val="hy-AM"/>
        </w:rPr>
        <w:t xml:space="preserve">ԵՋԷԿ-ԳՀԱՊՁԲ-19/80 ծածկագրով գնանշման հարցման </w:t>
      </w:r>
    </w:p>
    <w:p w:rsidR="0096296C" w:rsidRPr="00F75665" w:rsidRDefault="0096296C" w:rsidP="0096296C">
      <w:pPr>
        <w:spacing w:after="0" w:line="240" w:lineRule="auto"/>
        <w:ind w:right="-243"/>
        <w:jc w:val="right"/>
        <w:rPr>
          <w:rFonts w:ascii="GHEA Grapalat" w:hAnsi="GHEA Grapalat"/>
          <w:sz w:val="20"/>
          <w:szCs w:val="20"/>
          <w:lang w:val="af-ZA"/>
        </w:rPr>
      </w:pPr>
      <w:r w:rsidRPr="00F75665">
        <w:rPr>
          <w:rFonts w:ascii="GHEA Grapalat" w:hAnsi="GHEA Grapalat"/>
          <w:sz w:val="20"/>
          <w:szCs w:val="20"/>
          <w:lang w:val="hy-AM"/>
        </w:rPr>
        <w:t>ընթացակարգի գնահատող հանձնաժողովի</w:t>
      </w:r>
    </w:p>
    <w:p w:rsidR="0096296C" w:rsidRPr="00F75665" w:rsidRDefault="0096296C" w:rsidP="0096296C">
      <w:pPr>
        <w:spacing w:after="0" w:line="240" w:lineRule="auto"/>
        <w:ind w:right="-243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5665">
        <w:rPr>
          <w:rFonts w:ascii="GHEA Grapalat" w:hAnsi="GHEA Grapalat"/>
          <w:sz w:val="20"/>
          <w:szCs w:val="20"/>
          <w:lang w:val="hy-AM"/>
        </w:rPr>
        <w:t xml:space="preserve">2019թ-ի </w:t>
      </w:r>
      <w:proofErr w:type="spellStart"/>
      <w:r w:rsidRPr="00F75665">
        <w:rPr>
          <w:rFonts w:ascii="GHEA Grapalat" w:hAnsi="GHEA Grapalat"/>
          <w:sz w:val="20"/>
          <w:szCs w:val="20"/>
        </w:rPr>
        <w:t>հունիսի</w:t>
      </w:r>
      <w:proofErr w:type="spellEnd"/>
      <w:r w:rsidRPr="00F7566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75665">
        <w:rPr>
          <w:rFonts w:ascii="GHEA Grapalat" w:hAnsi="GHEA Grapalat"/>
          <w:sz w:val="20"/>
          <w:szCs w:val="20"/>
          <w:lang w:val="af-ZA"/>
        </w:rPr>
        <w:t>7-</w:t>
      </w:r>
      <w:r w:rsidRPr="00F75665">
        <w:rPr>
          <w:rFonts w:ascii="GHEA Grapalat" w:hAnsi="GHEA Grapalat"/>
          <w:sz w:val="20"/>
          <w:szCs w:val="20"/>
        </w:rPr>
        <w:t>ի</w:t>
      </w:r>
      <w:r w:rsidRPr="00F75665">
        <w:rPr>
          <w:rFonts w:ascii="GHEA Grapalat" w:hAnsi="GHEA Grapalat"/>
          <w:sz w:val="20"/>
          <w:szCs w:val="20"/>
          <w:lang w:val="hy-AM"/>
        </w:rPr>
        <w:t xml:space="preserve"> N </w:t>
      </w:r>
      <w:r w:rsidRPr="00F75665">
        <w:rPr>
          <w:rFonts w:ascii="GHEA Grapalat" w:hAnsi="GHEA Grapalat"/>
          <w:sz w:val="20"/>
          <w:szCs w:val="20"/>
          <w:lang w:val="af-ZA"/>
        </w:rPr>
        <w:t>2</w:t>
      </w:r>
      <w:r w:rsidRPr="00F75665">
        <w:rPr>
          <w:rFonts w:ascii="GHEA Grapalat" w:hAnsi="GHEA Grapalat"/>
          <w:sz w:val="20"/>
          <w:szCs w:val="20"/>
          <w:lang w:val="hy-AM"/>
        </w:rPr>
        <w:t xml:space="preserve"> արձանագրության</w:t>
      </w:r>
    </w:p>
    <w:p w:rsidR="0096296C" w:rsidRPr="00F75665" w:rsidRDefault="0096296C" w:rsidP="0096296C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6296C" w:rsidRPr="00F75665" w:rsidRDefault="0096296C" w:rsidP="009629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96296C" w:rsidRPr="00F75665" w:rsidRDefault="0096296C" w:rsidP="009629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566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96296C" w:rsidRPr="00F75665" w:rsidRDefault="0096296C" w:rsidP="009629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7566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գնման ընթացակարգը 1-ին </w:t>
      </w:r>
      <w:r w:rsidRPr="00F7566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2-րդ, </w:t>
      </w:r>
      <w:r w:rsidRPr="00F7566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4</w:t>
      </w:r>
      <w:r w:rsidRPr="00F75665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-րդ </w:t>
      </w:r>
      <w:proofErr w:type="spellStart"/>
      <w:r w:rsidRPr="00F7566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չափաբաժնի</w:t>
      </w:r>
      <w:proofErr w:type="spellEnd"/>
      <w:r w:rsidRPr="00F7566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proofErr w:type="spellStart"/>
      <w:r w:rsidRPr="00F75665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մասով</w:t>
      </w:r>
      <w:proofErr w:type="spellEnd"/>
      <w:r w:rsidRPr="00F7566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չկայացած հայտարարելու մասին</w:t>
      </w:r>
    </w:p>
    <w:p w:rsidR="0096296C" w:rsidRPr="00F75665" w:rsidRDefault="0096296C" w:rsidP="0096296C">
      <w:pPr>
        <w:spacing w:after="0" w:line="240" w:lineRule="auto"/>
        <w:jc w:val="both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96296C" w:rsidRPr="00F75665" w:rsidRDefault="0096296C" w:rsidP="0096296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6296C" w:rsidRPr="00F75665" w:rsidRDefault="0096296C" w:rsidP="0096296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Pr="00F75665">
        <w:rPr>
          <w:rFonts w:ascii="GHEA Grapalat" w:hAnsi="GHEA Grapalat"/>
          <w:sz w:val="24"/>
          <w:szCs w:val="24"/>
          <w:lang w:val="hy-AM"/>
        </w:rPr>
        <w:t>ԵՋԷԿ-ԳՀԱՊՁԲ-19/80</w:t>
      </w:r>
    </w:p>
    <w:p w:rsidR="0096296C" w:rsidRPr="00F75665" w:rsidRDefault="0096296C" w:rsidP="009629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6296C" w:rsidRPr="00F75665" w:rsidRDefault="0096296C" w:rsidP="009629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«Երևանի Ջերմաէլեկտրակենտրոն» ՓԲԸ ստորև ներկայացնում է իր կարիքների համար </w:t>
      </w:r>
      <w:proofErr w:type="spellStart"/>
      <w:r w:rsidR="002B154B" w:rsidRPr="00F75665">
        <w:rPr>
          <w:rFonts w:ascii="GHEA Grapalat" w:hAnsi="GHEA Grapalat"/>
          <w:sz w:val="20"/>
          <w:szCs w:val="20"/>
          <w:lang w:val="ru-RU"/>
        </w:rPr>
        <w:t>յուղի</w:t>
      </w:r>
      <w:proofErr w:type="spellEnd"/>
      <w:r w:rsidR="002B154B" w:rsidRPr="00F75665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2B154B" w:rsidRPr="00F75665">
        <w:rPr>
          <w:rFonts w:ascii="GHEA Grapalat" w:hAnsi="GHEA Grapalat"/>
          <w:sz w:val="20"/>
          <w:szCs w:val="20"/>
          <w:lang w:val="ru-RU"/>
        </w:rPr>
        <w:t>քսայուղերի</w:t>
      </w:r>
      <w:proofErr w:type="spellEnd"/>
      <w:r w:rsidR="002B154B" w:rsidRPr="00F75665">
        <w:rPr>
          <w:rFonts w:ascii="GHEA Grapalat" w:hAnsi="GHEA Grapalat"/>
          <w:sz w:val="20"/>
          <w:szCs w:val="20"/>
          <w:lang w:val="af-ZA"/>
        </w:rPr>
        <w:t xml:space="preserve"> </w:t>
      </w:r>
      <w:r w:rsidR="002B154B" w:rsidRPr="00F75665">
        <w:rPr>
          <w:rFonts w:ascii="GHEA Grapalat" w:hAnsi="GHEA Grapalat"/>
          <w:sz w:val="20"/>
          <w:szCs w:val="20"/>
          <w:lang w:val="ru-RU"/>
        </w:rPr>
        <w:t>և</w:t>
      </w:r>
      <w:r w:rsidR="002B154B" w:rsidRPr="00F7566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2B154B" w:rsidRPr="00F75665">
        <w:rPr>
          <w:rFonts w:ascii="GHEA Grapalat" w:hAnsi="GHEA Grapalat"/>
          <w:sz w:val="20"/>
          <w:szCs w:val="20"/>
          <w:lang w:val="ru-RU"/>
        </w:rPr>
        <w:t>հակասառիչ</w:t>
      </w:r>
      <w:proofErr w:type="spellEnd"/>
      <w:r w:rsidR="002B154B" w:rsidRPr="00F7566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="002B154B" w:rsidRPr="00F75665">
        <w:rPr>
          <w:rFonts w:ascii="GHEA Grapalat" w:hAnsi="GHEA Grapalat"/>
          <w:sz w:val="20"/>
          <w:szCs w:val="20"/>
          <w:lang w:val="ru-RU"/>
        </w:rPr>
        <w:t>հեղուկի</w:t>
      </w:r>
      <w:proofErr w:type="spellEnd"/>
      <w:r w:rsidR="002B154B"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ԵՋԷԿ-ԳՀԱՊՁԲ-19/80 ծածկագրով գնման ընթացակարգը 1-ին, </w:t>
      </w:r>
      <w:r w:rsidRPr="00F7566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2-րդ,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F7566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-րդ </w:t>
      </w:r>
      <w:proofErr w:type="spellStart"/>
      <w:r w:rsidRPr="00F75665">
        <w:rPr>
          <w:rFonts w:ascii="GHEA Grapalat" w:eastAsia="Times New Roman" w:hAnsi="GHEA Grapalat" w:cs="Sylfaen"/>
          <w:sz w:val="20"/>
          <w:szCs w:val="20"/>
          <w:lang w:eastAsia="ru-RU"/>
        </w:rPr>
        <w:t>չափաբաժնի</w:t>
      </w:r>
      <w:proofErr w:type="spellEnd"/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F75665">
        <w:rPr>
          <w:rFonts w:ascii="GHEA Grapalat" w:eastAsia="Times New Roman" w:hAnsi="GHEA Grapalat" w:cs="Sylfaen"/>
          <w:sz w:val="20"/>
          <w:szCs w:val="20"/>
          <w:lang w:eastAsia="ru-RU"/>
        </w:rPr>
        <w:t>մասով</w:t>
      </w:r>
      <w:proofErr w:type="spellEnd"/>
      <w:r w:rsidRPr="00F75665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F75665" w:rsidRPr="006711D3" w:rsidTr="0096296C">
        <w:trPr>
          <w:trHeight w:val="626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F75665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F75665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F75665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F75665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F75665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F75665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F75665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F75665" w:rsidRPr="006711D3" w:rsidTr="0096296C">
        <w:trPr>
          <w:trHeight w:val="1808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5665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5665">
              <w:rPr>
                <w:rFonts w:ascii="GHEA Grapalat" w:hAnsi="GHEA Grapalat"/>
                <w:sz w:val="18"/>
                <w:szCs w:val="18"/>
              </w:rPr>
              <w:t xml:space="preserve">Premium Multi-Purpose GREASE # 2 ; Part Number 6903122 ; Net WT 14 oz.( 397g)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տվյալ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լրացում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կատարվի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BOB CAT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մինի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ամբարձիչի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հոդակապերում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եղած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քսայուղին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ուստի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ստույգ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համապատասխսնի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Premium Multi-Purpose GREASE # 2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քսայուղին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96C" w:rsidRPr="00F75665" w:rsidRDefault="006711D3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  <w:t>-</w:t>
            </w:r>
            <w:bookmarkStart w:id="0" w:name="_GoBack"/>
            <w:bookmarkEnd w:id="0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8"/>
                <w:lang w:val="af-ZA" w:eastAsia="ru-RU"/>
              </w:rPr>
            </w:pP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մի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F75665" w:rsidRPr="006711D3" w:rsidTr="0096296C">
        <w:trPr>
          <w:trHeight w:val="881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5665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Տիպը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՝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Gadus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S2 V220 3 , թանձրությունը-3;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օճառի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տիպը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-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լիթիումային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;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բազային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յուղի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տիպը-հանքային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;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կինեմատիկ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մածուցիկությունը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40°C-ի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220;      100°C-ի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19;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կաթիլի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անկման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ջերմաստիճանը-180C;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պենետրացիան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25°C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դեպքում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խառնումից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հետո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0,1մմ- 220-250:         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լրացում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կատարվի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վակուում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պոմպի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առանցքակալների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մեջ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որում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առկա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է Shell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Gadus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S2 V220 3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այդ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իսկ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պատճառով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ձեռք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բերվող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պետք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է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բացառապես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համապատասխանի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տվյալ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քսայուղին</w:t>
            </w:r>
            <w:proofErr w:type="spellEnd"/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96C" w:rsidRPr="00F75665" w:rsidRDefault="006711D3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6"/>
                <w:szCs w:val="18"/>
                <w:lang w:val="af-ZA" w:eastAsia="ru-RU"/>
              </w:rPr>
            </w:pP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մի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>.</w:t>
            </w:r>
          </w:p>
        </w:tc>
      </w:tr>
      <w:tr w:rsidR="00F75665" w:rsidRPr="006711D3" w:rsidTr="0096296C">
        <w:trPr>
          <w:trHeight w:val="3590"/>
          <w:jc w:val="center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75665">
              <w:rPr>
                <w:rFonts w:ascii="GHEA Grapalat" w:hAnsi="GHEA Grapalat"/>
                <w:sz w:val="18"/>
                <w:szCs w:val="18"/>
              </w:rPr>
              <w:lastRenderedPageBreak/>
              <w:t>4</w:t>
            </w:r>
          </w:p>
        </w:tc>
        <w:tc>
          <w:tcPr>
            <w:tcW w:w="3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Հակասառիչ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հեղուկ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A-4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դասի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-40°C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սառեցման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ջերմաստիճանով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խտությունը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1065-ից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մինչև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11085գ/սմ³,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բյուրեղացման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սկզբի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ջերմաստիճանը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-40°C-ից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ոչբարձր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ռետինի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ուռչումը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5%ոչ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ավել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ջրածնային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ցուցիչը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(pH ) 7,5-ից 11,0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անվտանգությունը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մակնշումը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և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փաթեթավորումը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ՀՀ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կառավարության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2005թ.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Ապրիլի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21-ի N 507-Ն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որոշմամբ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հաստատված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Հակասառիչների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ը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հիդրավլիկ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արգելակի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հեղուկների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F75665">
              <w:rPr>
                <w:rFonts w:ascii="GHEA Grapalat" w:hAnsi="GHEA Grapalat"/>
                <w:sz w:val="18"/>
                <w:szCs w:val="18"/>
              </w:rPr>
              <w:t>կանոնակարգի</w:t>
            </w:r>
            <w:proofErr w:type="spellEnd"/>
            <w:r w:rsidRPr="00F75665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296C" w:rsidRPr="00F75665" w:rsidRDefault="006711D3">
            <w:pPr>
              <w:spacing w:after="0" w:line="240" w:lineRule="auto"/>
              <w:jc w:val="center"/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noProof/>
                <w:sz w:val="18"/>
                <w:szCs w:val="18"/>
                <w:lang w:val="af-ZA"/>
              </w:rPr>
              <w:t>-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96296C" w:rsidRPr="00F75665" w:rsidRDefault="0096296C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5665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96C" w:rsidRPr="00F75665" w:rsidRDefault="0096296C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8"/>
                <w:lang w:val="af-ZA"/>
              </w:rPr>
            </w:pP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Ոչ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մի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հայտ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չի</w:t>
            </w:r>
            <w:proofErr w:type="spellEnd"/>
            <w:r w:rsidRPr="00F75665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</w:t>
            </w:r>
            <w:proofErr w:type="spellStart"/>
            <w:r w:rsidRPr="00F75665"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  <w:proofErr w:type="spellEnd"/>
          </w:p>
        </w:tc>
      </w:tr>
    </w:tbl>
    <w:p w:rsidR="0096296C" w:rsidRPr="00F75665" w:rsidRDefault="0096296C" w:rsidP="009629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6296C" w:rsidRPr="00F75665" w:rsidRDefault="0096296C" w:rsidP="009629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F75665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Pr="00F75665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ԵՋԷԿ-ԳՀԱՊՁԲ-19/80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Pr="00F75665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  <w:t>Տիրան Լաճիկյան-ին:</w:t>
      </w:r>
    </w:p>
    <w:p w:rsidR="0096296C" w:rsidRPr="00F75665" w:rsidRDefault="0096296C" w:rsidP="009629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>ընթացակարգի ծածկագիրը</w:t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անունը ազգանունը</w:t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75665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96296C" w:rsidRPr="00F75665" w:rsidRDefault="0096296C" w:rsidP="0096296C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96296C" w:rsidRPr="00F75665" w:rsidRDefault="0096296C" w:rsidP="0096296C">
      <w:pPr>
        <w:spacing w:after="0" w:line="240" w:lineRule="auto"/>
        <w:ind w:left="360"/>
        <w:rPr>
          <w:rFonts w:ascii="GHEA Grapalat" w:hAnsi="GHEA Grapalat"/>
          <w:lang w:val="af-ZA"/>
        </w:rPr>
      </w:pPr>
      <w:r w:rsidRPr="00F75665">
        <w:rPr>
          <w:rFonts w:ascii="GHEA Grapalat" w:hAnsi="GHEA Grapalat"/>
          <w:lang w:val="af-ZA"/>
        </w:rPr>
        <w:t xml:space="preserve">Հեռախոս </w:t>
      </w:r>
      <w:r w:rsidRPr="00F75665">
        <w:rPr>
          <w:rFonts w:ascii="GHEA Grapalat" w:hAnsi="GHEA Grapalat"/>
          <w:b/>
          <w:lang w:val="af-ZA"/>
        </w:rPr>
        <w:t>01</w:t>
      </w:r>
      <w:r w:rsidRPr="00F75665">
        <w:rPr>
          <w:rFonts w:ascii="GHEA Grapalat" w:hAnsi="GHEA Grapalat"/>
          <w:b/>
          <w:lang w:val="hy-AM"/>
        </w:rPr>
        <w:t>0</w:t>
      </w:r>
      <w:r w:rsidRPr="00F75665">
        <w:rPr>
          <w:rFonts w:ascii="GHEA Grapalat" w:hAnsi="GHEA Grapalat"/>
          <w:b/>
          <w:lang w:val="af-ZA"/>
        </w:rPr>
        <w:t xml:space="preserve"> </w:t>
      </w:r>
      <w:r w:rsidRPr="00F75665">
        <w:rPr>
          <w:rFonts w:ascii="GHEA Grapalat" w:hAnsi="GHEA Grapalat"/>
          <w:b/>
          <w:lang w:val="hy-AM"/>
        </w:rPr>
        <w:t>262-269</w:t>
      </w:r>
    </w:p>
    <w:p w:rsidR="0096296C" w:rsidRPr="00F75665" w:rsidRDefault="0096296C" w:rsidP="0096296C">
      <w:pPr>
        <w:spacing w:after="0" w:line="240" w:lineRule="auto"/>
        <w:ind w:left="360"/>
        <w:rPr>
          <w:rFonts w:ascii="GHEA Grapalat" w:hAnsi="GHEA Grapalat"/>
          <w:b/>
          <w:lang w:val="af-ZA"/>
        </w:rPr>
      </w:pPr>
      <w:r w:rsidRPr="00F75665">
        <w:rPr>
          <w:rFonts w:ascii="GHEA Grapalat" w:hAnsi="GHEA Grapalat"/>
          <w:lang w:val="af-ZA"/>
        </w:rPr>
        <w:t xml:space="preserve">Էլ. Փոստ </w:t>
      </w:r>
      <w:hyperlink r:id="rId4" w:tgtFrame="_blank" w:history="1">
        <w:r w:rsidRPr="00F75665">
          <w:rPr>
            <w:rStyle w:val="Hyperlink"/>
            <w:rFonts w:ascii="GHEA Grapalat" w:hAnsi="GHEA Grapalat"/>
            <w:b/>
            <w:color w:val="auto"/>
            <w:lang w:val="af-ZA"/>
          </w:rPr>
          <w:t xml:space="preserve">lach.gnumner@gmail.com </w:t>
        </w:r>
      </w:hyperlink>
    </w:p>
    <w:p w:rsidR="0096296C" w:rsidRPr="00F75665" w:rsidRDefault="0096296C" w:rsidP="0096296C">
      <w:pPr>
        <w:spacing w:after="0" w:line="240" w:lineRule="auto"/>
        <w:ind w:left="360"/>
        <w:rPr>
          <w:rFonts w:ascii="GHEA Grapalat" w:hAnsi="GHEA Grapalat"/>
          <w:sz w:val="24"/>
          <w:szCs w:val="24"/>
          <w:lang w:val="hy-AM"/>
        </w:rPr>
      </w:pPr>
      <w:r w:rsidRPr="00F75665">
        <w:rPr>
          <w:rFonts w:ascii="GHEA Grapalat" w:hAnsi="GHEA Grapalat"/>
          <w:lang w:val="af-ZA"/>
        </w:rPr>
        <w:t>Պատվիրատու</w:t>
      </w:r>
      <w:r w:rsidRPr="00F75665">
        <w:rPr>
          <w:rFonts w:ascii="GHEA Grapalat" w:hAnsi="GHEA Grapalat"/>
          <w:b/>
          <w:lang w:val="af-ZA"/>
        </w:rPr>
        <w:t xml:space="preserve"> «Երևանի Ջերմաէլեկտրակենտրոն» ՓԲԸ</w:t>
      </w:r>
    </w:p>
    <w:p w:rsidR="001D3CF5" w:rsidRPr="00F75665" w:rsidRDefault="001D3CF5" w:rsidP="0096296C"/>
    <w:sectPr w:rsidR="001D3CF5" w:rsidRPr="00F75665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27"/>
    <w:rsid w:val="00012427"/>
    <w:rsid w:val="001D3CF5"/>
    <w:rsid w:val="002B154B"/>
    <w:rsid w:val="006711D3"/>
    <w:rsid w:val="0096296C"/>
    <w:rsid w:val="00E76528"/>
    <w:rsid w:val="00EC2434"/>
    <w:rsid w:val="00F75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A0863-5E4E-48B5-BD52-41ACCB23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528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EC243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C2434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EC24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4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</cp:revision>
  <dcterms:created xsi:type="dcterms:W3CDTF">2019-06-07T11:24:00Z</dcterms:created>
  <dcterms:modified xsi:type="dcterms:W3CDTF">2019-06-07T11:24:00Z</dcterms:modified>
</cp:coreProperties>
</file>